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2A" w:rsidRDefault="00854727" w:rsidP="00822FF7">
      <w:pPr>
        <w:pStyle w:val="Default"/>
        <w:rPr>
          <w:rFonts w:ascii="Verdana" w:hAnsi="Verdana"/>
        </w:rPr>
      </w:pPr>
      <w:r w:rsidRPr="00EC4422">
        <w:rPr>
          <w:rFonts w:ascii="Verdana" w:hAnsi="Verdana"/>
          <w:b/>
          <w:highlight w:val="yellow"/>
        </w:rPr>
        <w:t>Members Present:</w:t>
      </w:r>
      <w:r w:rsidR="001814C1">
        <w:rPr>
          <w:rFonts w:ascii="Verdana" w:hAnsi="Verdana"/>
        </w:rPr>
        <w:t xml:space="preserve"> </w:t>
      </w:r>
    </w:p>
    <w:p w:rsidR="0094057E" w:rsidRDefault="00817A2A" w:rsidP="00822FF7">
      <w:pPr>
        <w:pStyle w:val="Default"/>
        <w:rPr>
          <w:rFonts w:ascii="Verdana" w:hAnsi="Verdana"/>
        </w:rPr>
      </w:pPr>
      <w:r>
        <w:rPr>
          <w:rFonts w:ascii="Verdana" w:hAnsi="Verdana"/>
        </w:rPr>
        <w:t>Pam Allen</w:t>
      </w:r>
      <w:r w:rsidR="00EA4E41">
        <w:rPr>
          <w:rFonts w:ascii="Verdana" w:hAnsi="Verdana"/>
        </w:rPr>
        <w:tab/>
      </w:r>
      <w:r w:rsidR="00EA4E41">
        <w:rPr>
          <w:rFonts w:ascii="Verdana" w:hAnsi="Verdana"/>
        </w:rPr>
        <w:tab/>
      </w:r>
      <w:r w:rsidR="00EA4E41">
        <w:rPr>
          <w:rFonts w:ascii="Verdana" w:hAnsi="Verdana"/>
        </w:rPr>
        <w:tab/>
      </w:r>
      <w:r>
        <w:rPr>
          <w:rFonts w:ascii="Verdana" w:hAnsi="Verdana"/>
        </w:rPr>
        <w:t>David Gallegos</w:t>
      </w:r>
      <w:r w:rsidR="0094057E">
        <w:rPr>
          <w:rFonts w:ascii="Verdana" w:hAnsi="Verdana"/>
        </w:rPr>
        <w:tab/>
      </w:r>
      <w:r w:rsidR="0094057E">
        <w:rPr>
          <w:rFonts w:ascii="Verdana" w:hAnsi="Verdana"/>
        </w:rPr>
        <w:tab/>
      </w:r>
      <w:r>
        <w:rPr>
          <w:rFonts w:ascii="Verdana" w:hAnsi="Verdana"/>
        </w:rPr>
        <w:t>Jean Hansen</w:t>
      </w:r>
    </w:p>
    <w:p w:rsidR="001814C1" w:rsidRDefault="00817A2A" w:rsidP="00822FF7">
      <w:pPr>
        <w:pStyle w:val="Default"/>
        <w:rPr>
          <w:rFonts w:ascii="Verdana" w:hAnsi="Verdana"/>
        </w:rPr>
      </w:pPr>
      <w:r>
        <w:rPr>
          <w:rFonts w:ascii="Verdana" w:hAnsi="Verdana"/>
        </w:rPr>
        <w:t>Warren Hebert</w:t>
      </w:r>
      <w:r w:rsidR="0094057E">
        <w:rPr>
          <w:rFonts w:ascii="Verdana" w:hAnsi="Verdana"/>
        </w:rPr>
        <w:tab/>
      </w:r>
      <w:r w:rsidR="0094057E">
        <w:rPr>
          <w:rFonts w:ascii="Verdana" w:hAnsi="Verdana"/>
        </w:rPr>
        <w:tab/>
      </w:r>
      <w:r w:rsidR="00EA4E41">
        <w:rPr>
          <w:rFonts w:ascii="Verdana" w:hAnsi="Verdana"/>
        </w:rPr>
        <w:t>Ronald Key</w:t>
      </w:r>
      <w:r w:rsidR="00EA4E41">
        <w:rPr>
          <w:rFonts w:ascii="Verdana" w:hAnsi="Verdana"/>
        </w:rPr>
        <w:tab/>
      </w:r>
      <w:r w:rsidR="00EA4E41">
        <w:rPr>
          <w:rFonts w:ascii="Verdana" w:hAnsi="Verdana"/>
        </w:rPr>
        <w:tab/>
      </w:r>
      <w:r w:rsidR="00EA4E41">
        <w:rPr>
          <w:rFonts w:ascii="Verdana" w:hAnsi="Verdana"/>
        </w:rPr>
        <w:tab/>
      </w:r>
      <w:r w:rsidR="001814C1">
        <w:rPr>
          <w:rFonts w:ascii="Verdana" w:hAnsi="Verdana"/>
        </w:rPr>
        <w:t xml:space="preserve">Bob Lobos </w:t>
      </w:r>
    </w:p>
    <w:p w:rsidR="0094057E" w:rsidRDefault="00817A2A" w:rsidP="00822FF7">
      <w:pPr>
        <w:pStyle w:val="Default"/>
        <w:rPr>
          <w:rFonts w:ascii="Verdana" w:hAnsi="Verdana"/>
        </w:rPr>
      </w:pPr>
      <w:r>
        <w:rPr>
          <w:rFonts w:ascii="Verdana" w:hAnsi="Verdana"/>
        </w:rPr>
        <w:t>Pat Mascarella</w:t>
      </w:r>
      <w:r w:rsidR="00EA4E41">
        <w:rPr>
          <w:rFonts w:ascii="Verdana" w:hAnsi="Verdana"/>
        </w:rPr>
        <w:tab/>
      </w:r>
      <w:r w:rsidR="00EA4E41">
        <w:rPr>
          <w:rFonts w:ascii="Verdana" w:hAnsi="Verdana"/>
        </w:rPr>
        <w:tab/>
      </w:r>
      <w:r>
        <w:rPr>
          <w:rFonts w:ascii="Verdana" w:hAnsi="Verdana"/>
        </w:rPr>
        <w:t>Laura Nata</w:t>
      </w:r>
      <w:r w:rsidR="0094057E">
        <w:rPr>
          <w:rFonts w:ascii="Verdana" w:hAnsi="Verdana"/>
        </w:rPr>
        <w:tab/>
      </w:r>
      <w:r w:rsidR="0094057E">
        <w:rPr>
          <w:rFonts w:ascii="Verdana" w:hAnsi="Verdana"/>
        </w:rPr>
        <w:tab/>
      </w:r>
      <w:r w:rsidR="0094057E">
        <w:rPr>
          <w:rFonts w:ascii="Verdana" w:hAnsi="Verdana"/>
        </w:rPr>
        <w:tab/>
      </w:r>
      <w:r>
        <w:rPr>
          <w:rFonts w:ascii="Verdana" w:hAnsi="Verdana"/>
        </w:rPr>
        <w:t>Amanda Vinson</w:t>
      </w:r>
      <w:r w:rsidR="00EA4E41">
        <w:rPr>
          <w:rFonts w:ascii="Verdana" w:hAnsi="Verdana"/>
        </w:rPr>
        <w:tab/>
      </w:r>
    </w:p>
    <w:p w:rsidR="00817A2A" w:rsidRDefault="001814C1" w:rsidP="00822FF7">
      <w:pPr>
        <w:pStyle w:val="Default"/>
        <w:rPr>
          <w:rFonts w:ascii="Verdana" w:hAnsi="Verdana"/>
        </w:rPr>
      </w:pPr>
      <w:r>
        <w:rPr>
          <w:rFonts w:ascii="Verdana" w:hAnsi="Verdana"/>
        </w:rPr>
        <w:t>Derek White</w:t>
      </w:r>
      <w:r w:rsidR="0094057E">
        <w:rPr>
          <w:rFonts w:ascii="Verdana" w:hAnsi="Verdana"/>
        </w:rPr>
        <w:tab/>
      </w:r>
      <w:r w:rsidR="0094057E">
        <w:rPr>
          <w:rFonts w:ascii="Verdana" w:hAnsi="Verdana"/>
        </w:rPr>
        <w:tab/>
      </w:r>
      <w:r w:rsidR="00817A2A">
        <w:rPr>
          <w:rFonts w:ascii="Verdana" w:hAnsi="Verdana"/>
        </w:rPr>
        <w:t>Kay Rone Wilson</w:t>
      </w:r>
    </w:p>
    <w:p w:rsidR="006176AB" w:rsidRDefault="006176AB" w:rsidP="00822FF7">
      <w:pPr>
        <w:pStyle w:val="Default"/>
        <w:rPr>
          <w:rFonts w:ascii="Verdana" w:hAnsi="Verdana"/>
        </w:rPr>
      </w:pPr>
    </w:p>
    <w:p w:rsidR="00BF137C" w:rsidRDefault="00BF137C" w:rsidP="00822FF7">
      <w:pPr>
        <w:pStyle w:val="Default"/>
        <w:rPr>
          <w:rFonts w:ascii="Verdana" w:hAnsi="Verdana"/>
          <w:b/>
        </w:rPr>
      </w:pPr>
      <w:r w:rsidRPr="00EC4422">
        <w:rPr>
          <w:rFonts w:ascii="Verdana" w:hAnsi="Verdana"/>
          <w:b/>
          <w:highlight w:val="yellow"/>
        </w:rPr>
        <w:t>Members Absent:</w:t>
      </w:r>
    </w:p>
    <w:p w:rsidR="0094057E" w:rsidRDefault="00817A2A" w:rsidP="00822FF7">
      <w:pPr>
        <w:pStyle w:val="Default"/>
        <w:rPr>
          <w:rFonts w:ascii="Verdana" w:hAnsi="Verdana"/>
        </w:rPr>
      </w:pPr>
      <w:r>
        <w:rPr>
          <w:rFonts w:ascii="Verdana" w:hAnsi="Verdana"/>
        </w:rPr>
        <w:t>Pranab Choudhury</w:t>
      </w:r>
      <w:r w:rsidR="00EA4E41">
        <w:rPr>
          <w:rFonts w:ascii="Verdana" w:hAnsi="Verdana"/>
        </w:rPr>
        <w:tab/>
      </w:r>
      <w:r>
        <w:rPr>
          <w:rFonts w:ascii="Verdana" w:hAnsi="Verdana"/>
        </w:rPr>
        <w:t>Karla Cummings</w:t>
      </w:r>
      <w:r w:rsidR="0094057E">
        <w:rPr>
          <w:rFonts w:ascii="Verdana" w:hAnsi="Verdana"/>
        </w:rPr>
        <w:tab/>
      </w:r>
      <w:r w:rsidR="0094057E">
        <w:rPr>
          <w:rFonts w:ascii="Verdana" w:hAnsi="Verdana"/>
        </w:rPr>
        <w:tab/>
      </w:r>
      <w:r>
        <w:rPr>
          <w:rFonts w:ascii="Verdana" w:hAnsi="Verdana"/>
        </w:rPr>
        <w:t>Larry Dale</w:t>
      </w:r>
      <w:r w:rsidR="00EA4E41">
        <w:rPr>
          <w:rFonts w:ascii="Verdana" w:hAnsi="Verdana"/>
        </w:rPr>
        <w:tab/>
      </w:r>
      <w:r w:rsidR="00EA4E41">
        <w:rPr>
          <w:rFonts w:ascii="Verdana" w:hAnsi="Verdana"/>
        </w:rPr>
        <w:tab/>
      </w:r>
    </w:p>
    <w:p w:rsidR="00817A2A" w:rsidRDefault="0094057E" w:rsidP="00822FF7">
      <w:pPr>
        <w:pStyle w:val="Default"/>
        <w:rPr>
          <w:rFonts w:ascii="Verdana" w:hAnsi="Verdana"/>
        </w:rPr>
      </w:pPr>
      <w:r>
        <w:rPr>
          <w:rFonts w:ascii="Verdana" w:hAnsi="Verdana"/>
        </w:rPr>
        <w:t>G</w:t>
      </w:r>
      <w:r w:rsidR="00817A2A">
        <w:rPr>
          <w:rFonts w:ascii="Verdana" w:hAnsi="Verdana"/>
        </w:rPr>
        <w:t>ayla Guidry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7A2A">
        <w:rPr>
          <w:rFonts w:ascii="Verdana" w:hAnsi="Verdana"/>
        </w:rPr>
        <w:t>Billie Ruth Kvaternik</w:t>
      </w:r>
      <w:r w:rsidR="00EA4E41">
        <w:rPr>
          <w:rFonts w:ascii="Verdana" w:hAnsi="Verdana"/>
        </w:rPr>
        <w:tab/>
      </w:r>
      <w:r w:rsidR="00817A2A">
        <w:rPr>
          <w:rFonts w:ascii="Verdana" w:hAnsi="Verdana"/>
        </w:rPr>
        <w:t xml:space="preserve">Shawn E. Murphy </w:t>
      </w:r>
    </w:p>
    <w:p w:rsidR="006176AB" w:rsidRDefault="006176AB" w:rsidP="00822FF7">
      <w:pPr>
        <w:pStyle w:val="Default"/>
        <w:rPr>
          <w:rFonts w:ascii="Verdana" w:hAnsi="Verdana"/>
        </w:rPr>
      </w:pPr>
    </w:p>
    <w:p w:rsidR="00BF137C" w:rsidRPr="00512EDC" w:rsidRDefault="00BF137C" w:rsidP="00822FF7">
      <w:pPr>
        <w:pStyle w:val="Default"/>
        <w:rPr>
          <w:rFonts w:ascii="Verdana" w:hAnsi="Verdana"/>
          <w:b/>
        </w:rPr>
      </w:pPr>
      <w:r w:rsidRPr="00512EDC">
        <w:rPr>
          <w:rFonts w:ascii="Verdana" w:hAnsi="Verdana"/>
          <w:b/>
        </w:rPr>
        <w:t>Staff Present:</w:t>
      </w:r>
      <w:r w:rsidR="001814C1" w:rsidRPr="001814C1">
        <w:rPr>
          <w:rFonts w:ascii="Verdana" w:hAnsi="Verdana"/>
        </w:rPr>
        <w:t xml:space="preserve"> Paige Kelly</w:t>
      </w:r>
      <w:r w:rsidR="00CD10C0">
        <w:rPr>
          <w:rFonts w:ascii="Verdana" w:hAnsi="Verdana"/>
        </w:rPr>
        <w:t xml:space="preserve"> (Liaison)</w:t>
      </w:r>
      <w:r w:rsidR="001814C1">
        <w:rPr>
          <w:rFonts w:ascii="Verdana" w:hAnsi="Verdana"/>
        </w:rPr>
        <w:t>, Teresa Milner,</w:t>
      </w:r>
      <w:r w:rsidR="00EA4E41">
        <w:rPr>
          <w:rFonts w:ascii="Verdana" w:hAnsi="Verdana"/>
        </w:rPr>
        <w:t xml:space="preserve"> Rosemary Yesso, Ken York</w:t>
      </w:r>
      <w:r w:rsidR="00817A2A">
        <w:rPr>
          <w:rFonts w:ascii="Verdana" w:hAnsi="Verdana"/>
        </w:rPr>
        <w:t xml:space="preserve"> </w:t>
      </w:r>
      <w:r w:rsidR="00EA4E41">
        <w:rPr>
          <w:rFonts w:ascii="Verdana" w:hAnsi="Verdana"/>
        </w:rPr>
        <w:t xml:space="preserve">and </w:t>
      </w:r>
      <w:r w:rsidR="00817A2A">
        <w:rPr>
          <w:rFonts w:ascii="Verdana" w:hAnsi="Verdana"/>
        </w:rPr>
        <w:t>Judy Trahan</w:t>
      </w:r>
    </w:p>
    <w:p w:rsidR="006176AB" w:rsidRDefault="006176AB" w:rsidP="00822FF7">
      <w:pPr>
        <w:pStyle w:val="Default"/>
        <w:rPr>
          <w:rFonts w:ascii="Verdana" w:hAnsi="Verdana"/>
        </w:rPr>
      </w:pPr>
    </w:p>
    <w:p w:rsidR="00AB4947" w:rsidRPr="00512EDC" w:rsidRDefault="000B5E24" w:rsidP="00822FF7">
      <w:pPr>
        <w:pStyle w:val="Default"/>
        <w:rPr>
          <w:rFonts w:ascii="Verdana" w:hAnsi="Verdana"/>
          <w:b/>
        </w:rPr>
      </w:pPr>
      <w:r w:rsidRPr="00512EDC">
        <w:rPr>
          <w:rFonts w:ascii="Verdana" w:hAnsi="Verdana"/>
          <w:b/>
        </w:rPr>
        <w:t xml:space="preserve">Guests </w:t>
      </w:r>
      <w:r w:rsidR="00BF137C" w:rsidRPr="00512EDC">
        <w:rPr>
          <w:rFonts w:ascii="Verdana" w:hAnsi="Verdana"/>
          <w:b/>
        </w:rPr>
        <w:t>Present</w:t>
      </w:r>
      <w:r w:rsidR="00854727" w:rsidRPr="00512EDC">
        <w:rPr>
          <w:rFonts w:ascii="Verdana" w:hAnsi="Verdana"/>
          <w:b/>
        </w:rPr>
        <w:t>:</w:t>
      </w:r>
      <w:r w:rsidR="00AB4947" w:rsidRPr="00512EDC">
        <w:rPr>
          <w:rFonts w:ascii="Verdana" w:hAnsi="Verdana"/>
          <w:b/>
        </w:rPr>
        <w:t xml:space="preserve"> </w:t>
      </w:r>
      <w:r w:rsidR="00220D19" w:rsidRPr="00220D19">
        <w:rPr>
          <w:rFonts w:ascii="Verdana" w:hAnsi="Verdana"/>
        </w:rPr>
        <w:t>Cassondra Glausier</w:t>
      </w:r>
      <w:r w:rsidR="00817A2A">
        <w:rPr>
          <w:rFonts w:ascii="Verdana" w:hAnsi="Verdana"/>
        </w:rPr>
        <w:t>, Lisa Richard, Lynn Blanchard, Amelia Bison, LaSwanake Robertson</w:t>
      </w:r>
      <w:r w:rsidR="00EA4E41">
        <w:rPr>
          <w:rFonts w:ascii="Verdana" w:hAnsi="Verdana"/>
        </w:rPr>
        <w:t xml:space="preserve"> and</w:t>
      </w:r>
      <w:r w:rsidR="00817A2A">
        <w:rPr>
          <w:rFonts w:ascii="Verdana" w:hAnsi="Verdana"/>
        </w:rPr>
        <w:t xml:space="preserve"> Cassidy Byles</w:t>
      </w:r>
    </w:p>
    <w:p w:rsidR="006176AB" w:rsidRDefault="006176AB" w:rsidP="00822FF7">
      <w:pPr>
        <w:rPr>
          <w:rFonts w:ascii="Verdana" w:hAnsi="Verdana" w:cs="Arial"/>
        </w:rPr>
      </w:pPr>
    </w:p>
    <w:p w:rsidR="009F1D46" w:rsidRPr="00512EDC" w:rsidRDefault="009F1D46" w:rsidP="00822FF7">
      <w:pPr>
        <w:rPr>
          <w:rFonts w:ascii="Verdana" w:hAnsi="Verdana" w:cs="Arial"/>
          <w:b/>
          <w:u w:val="single"/>
        </w:rPr>
      </w:pPr>
      <w:r w:rsidRPr="00512EDC">
        <w:rPr>
          <w:rFonts w:ascii="Verdana" w:hAnsi="Verdana" w:cs="Arial"/>
          <w:b/>
          <w:u w:val="single"/>
        </w:rPr>
        <w:t>Call to Order</w:t>
      </w:r>
    </w:p>
    <w:p w:rsidR="009F1D46" w:rsidRDefault="00B3350B" w:rsidP="00822FF7">
      <w:pPr>
        <w:rPr>
          <w:rFonts w:ascii="Verdana" w:hAnsi="Verdana" w:cs="Arial"/>
        </w:rPr>
      </w:pPr>
      <w:r>
        <w:rPr>
          <w:rFonts w:ascii="Verdana" w:hAnsi="Verdana" w:cs="Arial"/>
        </w:rPr>
        <w:t>LRC</w:t>
      </w:r>
      <w:r w:rsidR="009402B5">
        <w:rPr>
          <w:rFonts w:ascii="Verdana" w:hAnsi="Verdana" w:cs="Arial"/>
        </w:rPr>
        <w:t xml:space="preserve"> Chairperson Derek White </w:t>
      </w:r>
      <w:r w:rsidR="007B2A5E">
        <w:rPr>
          <w:rFonts w:ascii="Verdana" w:hAnsi="Verdana" w:cs="Arial"/>
        </w:rPr>
        <w:t xml:space="preserve">called the meeting to order </w:t>
      </w:r>
      <w:r w:rsidR="00B47427">
        <w:rPr>
          <w:rFonts w:ascii="Verdana" w:hAnsi="Verdana" w:cs="Arial"/>
        </w:rPr>
        <w:t xml:space="preserve">Thursday, April 4, </w:t>
      </w:r>
      <w:r w:rsidR="007B2A5E">
        <w:rPr>
          <w:rFonts w:ascii="Verdana" w:hAnsi="Verdana" w:cs="Arial"/>
        </w:rPr>
        <w:t>at 1:00</w:t>
      </w:r>
      <w:r w:rsidR="00CA35D3">
        <w:rPr>
          <w:rFonts w:ascii="Verdana" w:hAnsi="Verdana" w:cs="Arial"/>
        </w:rPr>
        <w:t xml:space="preserve"> </w:t>
      </w:r>
      <w:r w:rsidR="007B2A5E">
        <w:rPr>
          <w:rFonts w:ascii="Verdana" w:hAnsi="Verdana" w:cs="Arial"/>
        </w:rPr>
        <w:t>p</w:t>
      </w:r>
      <w:r w:rsidR="00CA35D3">
        <w:rPr>
          <w:rFonts w:ascii="Verdana" w:hAnsi="Verdana" w:cs="Arial"/>
        </w:rPr>
        <w:t>.</w:t>
      </w:r>
      <w:r w:rsidR="007B2A5E">
        <w:rPr>
          <w:rFonts w:ascii="Verdana" w:hAnsi="Verdana" w:cs="Arial"/>
        </w:rPr>
        <w:t>m.</w:t>
      </w:r>
      <w:r w:rsidR="00A221AF">
        <w:rPr>
          <w:rFonts w:ascii="Verdana" w:hAnsi="Verdana" w:cs="Arial"/>
        </w:rPr>
        <w:t xml:space="preserve">  A quorum was not achieved.</w:t>
      </w:r>
    </w:p>
    <w:p w:rsidR="00BD196D" w:rsidRDefault="00BD196D" w:rsidP="00822FF7">
      <w:pPr>
        <w:rPr>
          <w:rFonts w:ascii="Verdana" w:hAnsi="Verdana" w:cs="Arial"/>
        </w:rPr>
      </w:pPr>
    </w:p>
    <w:p w:rsidR="00AF020D" w:rsidRPr="00512EDC" w:rsidRDefault="00AF020D" w:rsidP="00822FF7">
      <w:pPr>
        <w:rPr>
          <w:rFonts w:ascii="Verdana" w:hAnsi="Verdana" w:cs="Arial"/>
          <w:b/>
          <w:u w:val="single"/>
        </w:rPr>
      </w:pPr>
      <w:r w:rsidRPr="00512EDC">
        <w:rPr>
          <w:rFonts w:ascii="Verdana" w:hAnsi="Verdana" w:cs="Arial"/>
          <w:b/>
          <w:u w:val="single"/>
        </w:rPr>
        <w:t>Chairperson’s Report</w:t>
      </w:r>
    </w:p>
    <w:p w:rsidR="009F1D46" w:rsidRDefault="003E7853" w:rsidP="00822FF7">
      <w:pPr>
        <w:rPr>
          <w:rFonts w:ascii="Verdana" w:hAnsi="Verdana" w:cs="Arial"/>
        </w:rPr>
      </w:pPr>
      <w:r w:rsidRPr="00AC751E">
        <w:rPr>
          <w:rFonts w:ascii="Verdana" w:hAnsi="Verdana" w:cs="Arial"/>
        </w:rPr>
        <w:t xml:space="preserve">Chairperson White </w:t>
      </w:r>
      <w:r w:rsidR="00CE0E91">
        <w:rPr>
          <w:rFonts w:ascii="Verdana" w:hAnsi="Verdana" w:cs="Arial"/>
        </w:rPr>
        <w:t>reported on approved letters that went to the Commissioner of Administration</w:t>
      </w:r>
      <w:r w:rsidR="00FA6B45">
        <w:rPr>
          <w:rFonts w:ascii="Verdana" w:hAnsi="Verdana" w:cs="Arial"/>
        </w:rPr>
        <w:t xml:space="preserve">, </w:t>
      </w:r>
      <w:r w:rsidR="00CE0E91">
        <w:rPr>
          <w:rFonts w:ascii="Verdana" w:hAnsi="Verdana" w:cs="Arial"/>
        </w:rPr>
        <w:t>regarding the state appropriation to the V</w:t>
      </w:r>
      <w:r w:rsidR="00FA6B45">
        <w:rPr>
          <w:rFonts w:ascii="Verdana" w:hAnsi="Verdana" w:cs="Arial"/>
        </w:rPr>
        <w:t xml:space="preserve">ocational </w:t>
      </w:r>
      <w:r w:rsidR="00CE0E91">
        <w:rPr>
          <w:rFonts w:ascii="Verdana" w:hAnsi="Verdana" w:cs="Arial"/>
        </w:rPr>
        <w:t>R</w:t>
      </w:r>
      <w:r w:rsidR="00FA6B45">
        <w:rPr>
          <w:rFonts w:ascii="Verdana" w:hAnsi="Verdana" w:cs="Arial"/>
        </w:rPr>
        <w:t>ehabilitation</w:t>
      </w:r>
      <w:r w:rsidR="00CE0E91">
        <w:rPr>
          <w:rFonts w:ascii="Verdana" w:hAnsi="Verdana" w:cs="Arial"/>
        </w:rPr>
        <w:t xml:space="preserve"> </w:t>
      </w:r>
      <w:r w:rsidR="00FA6B45">
        <w:rPr>
          <w:rFonts w:ascii="Verdana" w:hAnsi="Verdana" w:cs="Arial"/>
        </w:rPr>
        <w:t xml:space="preserve">(VR) </w:t>
      </w:r>
      <w:r w:rsidR="00CE0E91">
        <w:rPr>
          <w:rFonts w:ascii="Verdana" w:hAnsi="Verdana" w:cs="Arial"/>
        </w:rPr>
        <w:t>program and Louisiana Rehabilitation S</w:t>
      </w:r>
      <w:r w:rsidR="00FA6B45">
        <w:rPr>
          <w:rFonts w:ascii="Verdana" w:hAnsi="Verdana" w:cs="Arial"/>
        </w:rPr>
        <w:t>ervices (LRS)</w:t>
      </w:r>
      <w:r w:rsidR="00CE0E91">
        <w:rPr>
          <w:rFonts w:ascii="Verdana" w:hAnsi="Verdana" w:cs="Arial"/>
        </w:rPr>
        <w:t xml:space="preserve"> Director</w:t>
      </w:r>
      <w:r w:rsidR="00FA6B45">
        <w:rPr>
          <w:rFonts w:ascii="Verdana" w:hAnsi="Verdana" w:cs="Arial"/>
        </w:rPr>
        <w:t>,</w:t>
      </w:r>
      <w:r w:rsidR="00CE0E91">
        <w:rPr>
          <w:rFonts w:ascii="Verdana" w:hAnsi="Verdana" w:cs="Arial"/>
        </w:rPr>
        <w:t xml:space="preserve"> Mark Martin</w:t>
      </w:r>
      <w:r w:rsidR="00FA6B45">
        <w:rPr>
          <w:rFonts w:ascii="Verdana" w:hAnsi="Verdana" w:cs="Arial"/>
        </w:rPr>
        <w:t xml:space="preserve">, </w:t>
      </w:r>
      <w:r w:rsidR="00CE0E91">
        <w:rPr>
          <w:rFonts w:ascii="Verdana" w:hAnsi="Verdana" w:cs="Arial"/>
        </w:rPr>
        <w:t>regarding the LRS website.  Also, C</w:t>
      </w:r>
      <w:r w:rsidR="00FA6B45">
        <w:rPr>
          <w:rFonts w:ascii="Verdana" w:hAnsi="Verdana" w:cs="Arial"/>
        </w:rPr>
        <w:t xml:space="preserve">lient </w:t>
      </w:r>
      <w:r w:rsidR="00CE0E91">
        <w:rPr>
          <w:rFonts w:ascii="Verdana" w:hAnsi="Verdana" w:cs="Arial"/>
        </w:rPr>
        <w:t>A</w:t>
      </w:r>
      <w:r w:rsidR="00FA6B45">
        <w:rPr>
          <w:rFonts w:ascii="Verdana" w:hAnsi="Verdana" w:cs="Arial"/>
        </w:rPr>
        <w:t xml:space="preserve">ssistance </w:t>
      </w:r>
      <w:r w:rsidR="00CE0E91">
        <w:rPr>
          <w:rFonts w:ascii="Verdana" w:hAnsi="Verdana" w:cs="Arial"/>
        </w:rPr>
        <w:t>P</w:t>
      </w:r>
      <w:r w:rsidR="00FA6B45">
        <w:rPr>
          <w:rFonts w:ascii="Verdana" w:hAnsi="Verdana" w:cs="Arial"/>
        </w:rPr>
        <w:t>rogram (CAP) Director, David Gallegos</w:t>
      </w:r>
      <w:r w:rsidR="008660FB">
        <w:rPr>
          <w:rFonts w:ascii="Verdana" w:hAnsi="Verdana" w:cs="Arial"/>
        </w:rPr>
        <w:t xml:space="preserve"> reiterated previously mentioned problems with the CAP brochure.  White stated legislative liaisons were not in attendance so that report could not be given.  The Outreach Committee was still working on a recommendation for adding embossed/Braille letters on the logo.  White discussed next steps for developing the duties of new standing committees and development of the data request to LRS.</w:t>
      </w:r>
    </w:p>
    <w:p w:rsidR="00512ABF" w:rsidRDefault="00512ABF" w:rsidP="00822FF7">
      <w:pPr>
        <w:rPr>
          <w:rFonts w:ascii="Verdana" w:hAnsi="Verdana" w:cs="Arial"/>
        </w:rPr>
      </w:pPr>
    </w:p>
    <w:p w:rsidR="00512ABF" w:rsidRDefault="00512ABF" w:rsidP="00822FF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White also appointed two ad hoc committees.  The Planning ad hoc Committee will establish a draft plan for the Council to review, amend, </w:t>
      </w:r>
      <w:r>
        <w:rPr>
          <w:rFonts w:ascii="Verdana" w:hAnsi="Verdana" w:cs="Arial"/>
        </w:rPr>
        <w:lastRenderedPageBreak/>
        <w:t>and approve in its July meeting</w:t>
      </w:r>
      <w:r w:rsidR="00256633">
        <w:rPr>
          <w:rFonts w:ascii="Verdana" w:hAnsi="Verdana" w:cs="Arial"/>
        </w:rPr>
        <w:t xml:space="preserve"> and will consist of the following members: White (chair), Laura Nata, David Gallegos, Pam Allen, and Kay Wilson</w:t>
      </w:r>
      <w:r>
        <w:rPr>
          <w:rFonts w:ascii="Verdana" w:hAnsi="Verdana" w:cs="Arial"/>
        </w:rPr>
        <w:t xml:space="preserve">.  </w:t>
      </w:r>
      <w:r w:rsidR="00256633">
        <w:rPr>
          <w:rFonts w:ascii="Verdana" w:hAnsi="Verdana" w:cs="Arial"/>
        </w:rPr>
        <w:t xml:space="preserve">The Officer Nominations ad hoc Committee will establish a slate to be considered in July by the Council per the Bylaws: members will be Warren Hebert (chair), Ronald Key, and Karla Cummings. </w:t>
      </w:r>
    </w:p>
    <w:p w:rsidR="00DC402A" w:rsidRDefault="00DC402A" w:rsidP="00DC402A">
      <w:pPr>
        <w:rPr>
          <w:rFonts w:ascii="Verdana" w:hAnsi="Verdana" w:cs="Arial"/>
        </w:rPr>
      </w:pPr>
    </w:p>
    <w:p w:rsidR="007C600B" w:rsidRPr="007C600B" w:rsidRDefault="00EA4E41" w:rsidP="00DC402A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u w:val="single"/>
        </w:rPr>
      </w:pPr>
      <w:r>
        <w:rPr>
          <w:rFonts w:ascii="Verdana" w:hAnsi="Verdana" w:cs="Calibri"/>
          <w:b/>
          <w:color w:val="000000"/>
          <w:u w:val="single"/>
        </w:rPr>
        <w:t>Public Forum</w:t>
      </w:r>
    </w:p>
    <w:p w:rsidR="007C600B" w:rsidRDefault="00EA4E41" w:rsidP="00DC402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</w:t>
      </w:r>
      <w:r w:rsidR="007C600B">
        <w:rPr>
          <w:rFonts w:ascii="Verdana" w:hAnsi="Verdana" w:cs="Calibri"/>
          <w:color w:val="000000"/>
        </w:rPr>
        <w:t xml:space="preserve"> current recipient of services from the Shreveport area</w:t>
      </w:r>
      <w:r>
        <w:rPr>
          <w:rFonts w:ascii="Verdana" w:hAnsi="Verdana" w:cs="Calibri"/>
          <w:color w:val="000000"/>
        </w:rPr>
        <w:t>, Cassidy Byles spoke to council.</w:t>
      </w:r>
    </w:p>
    <w:p w:rsidR="007C600B" w:rsidRPr="00512EDC" w:rsidRDefault="007C600B" w:rsidP="00DC402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AF020D" w:rsidRPr="00DC402A" w:rsidRDefault="00AF020D" w:rsidP="00822FF7">
      <w:pPr>
        <w:rPr>
          <w:rFonts w:ascii="Verdana" w:hAnsi="Verdana" w:cs="Arial"/>
          <w:b/>
          <w:u w:val="single"/>
        </w:rPr>
      </w:pPr>
      <w:r w:rsidRPr="00DC402A">
        <w:rPr>
          <w:rFonts w:ascii="Verdana" w:hAnsi="Verdana" w:cs="Arial"/>
          <w:b/>
          <w:u w:val="single"/>
        </w:rPr>
        <w:t>LRS Director’s Report</w:t>
      </w:r>
    </w:p>
    <w:p w:rsidR="00EA4E41" w:rsidRDefault="00EA4E41" w:rsidP="00EA4E41">
      <w:pPr>
        <w:rPr>
          <w:rFonts w:ascii="Verdana" w:hAnsi="Verdana" w:cs="Arial"/>
        </w:rPr>
      </w:pPr>
      <w:r>
        <w:rPr>
          <w:rFonts w:ascii="Verdana" w:hAnsi="Verdana" w:cs="Arial"/>
        </w:rPr>
        <w:t>Assistant Director, Ken</w:t>
      </w:r>
      <w:r w:rsidR="0094057E">
        <w:rPr>
          <w:rFonts w:ascii="Verdana" w:hAnsi="Verdana" w:cs="Arial"/>
        </w:rPr>
        <w:t xml:space="preserve"> York reported on the following: </w:t>
      </w:r>
      <w:r>
        <w:rPr>
          <w:rFonts w:ascii="Verdana" w:hAnsi="Verdana" w:cs="Arial"/>
        </w:rPr>
        <w:t>Small Business procedural revisions addressing consumer contributions</w:t>
      </w:r>
      <w:r w:rsidR="0094057E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OCDD Employment First Initiative and impacts on LRS’s referrals and cost of this increase</w:t>
      </w:r>
      <w:r w:rsidR="0094057E">
        <w:rPr>
          <w:rFonts w:ascii="Verdana" w:hAnsi="Verdana" w:cs="Arial"/>
        </w:rPr>
        <w:t xml:space="preserve"> and </w:t>
      </w:r>
      <w:r>
        <w:rPr>
          <w:rFonts w:ascii="Verdana" w:hAnsi="Verdana" w:cs="Arial"/>
        </w:rPr>
        <w:t>Transition employment model</w:t>
      </w:r>
      <w:r w:rsidR="0094057E">
        <w:rPr>
          <w:rFonts w:ascii="Verdana" w:hAnsi="Verdana" w:cs="Arial"/>
        </w:rPr>
        <w:t xml:space="preserve">.  </w:t>
      </w:r>
      <w:r>
        <w:rPr>
          <w:rFonts w:ascii="Verdana" w:hAnsi="Verdana" w:cs="Arial"/>
        </w:rPr>
        <w:t xml:space="preserve">Mark Martin joined the meeting via phone and addressed LRS’s policy being posted on the LWC Internet, </w:t>
      </w:r>
      <w:r w:rsidR="00457DED">
        <w:rPr>
          <w:rFonts w:ascii="Verdana" w:hAnsi="Verdana" w:cs="Arial"/>
        </w:rPr>
        <w:t xml:space="preserve">VR </w:t>
      </w:r>
      <w:r>
        <w:rPr>
          <w:rFonts w:ascii="Verdana" w:hAnsi="Verdana" w:cs="Arial"/>
        </w:rPr>
        <w:t>staff attending the CSAVR</w:t>
      </w:r>
      <w:r w:rsidR="00457DED">
        <w:rPr>
          <w:rFonts w:ascii="Verdana" w:hAnsi="Verdana" w:cs="Arial"/>
        </w:rPr>
        <w:t xml:space="preserve"> (Council of State Administrators Vocational Rehabilitation) conference and </w:t>
      </w:r>
      <w:r w:rsidR="0094057E">
        <w:rPr>
          <w:rFonts w:ascii="Verdana" w:hAnsi="Verdana" w:cs="Arial"/>
        </w:rPr>
        <w:t xml:space="preserve">LRS </w:t>
      </w:r>
      <w:r w:rsidR="00457DED">
        <w:rPr>
          <w:rFonts w:ascii="Verdana" w:hAnsi="Verdana" w:cs="Arial"/>
        </w:rPr>
        <w:t>funding</w:t>
      </w:r>
      <w:r w:rsidR="0094057E">
        <w:rPr>
          <w:rFonts w:ascii="Verdana" w:hAnsi="Verdana" w:cs="Arial"/>
        </w:rPr>
        <w:t>.</w:t>
      </w:r>
    </w:p>
    <w:p w:rsidR="00457DED" w:rsidRDefault="00457DED" w:rsidP="00EA4E41">
      <w:pPr>
        <w:rPr>
          <w:rFonts w:ascii="Verdana" w:hAnsi="Verdana" w:cs="Arial"/>
        </w:rPr>
      </w:pPr>
    </w:p>
    <w:p w:rsidR="00AF020D" w:rsidRPr="00CF7E37" w:rsidRDefault="00AF020D" w:rsidP="00822FF7">
      <w:pPr>
        <w:rPr>
          <w:rFonts w:ascii="Verdana" w:hAnsi="Verdana" w:cs="Arial"/>
          <w:b/>
          <w:u w:val="single"/>
        </w:rPr>
      </w:pPr>
      <w:r w:rsidRPr="00CF7E37">
        <w:rPr>
          <w:rFonts w:ascii="Verdana" w:hAnsi="Verdana" w:cs="Arial"/>
          <w:b/>
          <w:u w:val="single"/>
        </w:rPr>
        <w:t>Liaison Report</w:t>
      </w:r>
    </w:p>
    <w:p w:rsidR="009F1D46" w:rsidRDefault="00CD10C0" w:rsidP="00822FF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Liaison Kelly </w:t>
      </w:r>
      <w:r w:rsidR="00AA6E51">
        <w:rPr>
          <w:rFonts w:ascii="Verdana" w:hAnsi="Verdana" w:cs="Arial"/>
        </w:rPr>
        <w:t xml:space="preserve">discussed membership </w:t>
      </w:r>
      <w:r w:rsidR="00AA6E51" w:rsidRPr="00AA6E51">
        <w:rPr>
          <w:rFonts w:ascii="Verdana" w:hAnsi="Verdana" w:cs="Arial"/>
        </w:rPr>
        <w:t>vacancies an</w:t>
      </w:r>
      <w:r w:rsidR="0094057E">
        <w:rPr>
          <w:rFonts w:ascii="Verdana" w:hAnsi="Verdana" w:cs="Arial"/>
        </w:rPr>
        <w:t>d changes in state travel rules, t</w:t>
      </w:r>
      <w:r w:rsidR="00AA6E51" w:rsidRPr="00AA6E51">
        <w:rPr>
          <w:rFonts w:ascii="Verdana" w:hAnsi="Verdana" w:cs="Arial"/>
        </w:rPr>
        <w:t>he LRC’s budget</w:t>
      </w:r>
      <w:r w:rsidR="0094057E">
        <w:rPr>
          <w:rFonts w:ascii="Verdana" w:hAnsi="Verdana" w:cs="Arial"/>
        </w:rPr>
        <w:t xml:space="preserve"> (</w:t>
      </w:r>
      <w:r w:rsidR="00AA6E51" w:rsidRPr="00AA6E51">
        <w:rPr>
          <w:rFonts w:ascii="Verdana" w:hAnsi="Verdana" w:cs="Arial"/>
        </w:rPr>
        <w:t xml:space="preserve">expended </w:t>
      </w:r>
      <w:r w:rsidR="005E0A20">
        <w:rPr>
          <w:rFonts w:ascii="Verdana" w:hAnsi="Verdana" w:cs="Arial"/>
        </w:rPr>
        <w:t>$</w:t>
      </w:r>
      <w:r w:rsidR="00AA6E51" w:rsidRPr="00AA6E51">
        <w:rPr>
          <w:rFonts w:ascii="Verdana" w:hAnsi="Verdana" w:cs="Arial"/>
        </w:rPr>
        <w:t xml:space="preserve">6,810 out of </w:t>
      </w:r>
      <w:r w:rsidR="005E0A20">
        <w:rPr>
          <w:rFonts w:ascii="Verdana" w:hAnsi="Verdana" w:cs="Arial"/>
        </w:rPr>
        <w:t>$</w:t>
      </w:r>
      <w:r w:rsidR="00AA6E51" w:rsidRPr="00AA6E51">
        <w:rPr>
          <w:rFonts w:ascii="Verdana" w:hAnsi="Verdana" w:cs="Arial"/>
        </w:rPr>
        <w:t>27,000</w:t>
      </w:r>
      <w:r w:rsidR="0094057E">
        <w:rPr>
          <w:rFonts w:ascii="Verdana" w:hAnsi="Verdana" w:cs="Arial"/>
        </w:rPr>
        <w:t>).</w:t>
      </w:r>
      <w:bookmarkStart w:id="0" w:name="_GoBack"/>
      <w:bookmarkEnd w:id="0"/>
      <w:r w:rsidR="00AA6E51" w:rsidRPr="00220F0E">
        <w:rPr>
          <w:rFonts w:ascii="Verdana" w:hAnsi="Verdana"/>
        </w:rPr>
        <w:t xml:space="preserve">  </w:t>
      </w:r>
      <w:r w:rsidR="00457DED">
        <w:rPr>
          <w:rFonts w:ascii="Verdana" w:hAnsi="Verdana"/>
        </w:rPr>
        <w:t>The budget allows for personal drivers to be reimbursed for hotel accommodations.</w:t>
      </w:r>
    </w:p>
    <w:p w:rsidR="00BD196D" w:rsidRPr="0073609F" w:rsidRDefault="00BD196D" w:rsidP="00822FF7">
      <w:pPr>
        <w:rPr>
          <w:rFonts w:ascii="Verdana" w:hAnsi="Verdana" w:cs="Arial"/>
        </w:rPr>
      </w:pPr>
    </w:p>
    <w:p w:rsidR="000B5ECA" w:rsidRPr="0073609F" w:rsidRDefault="000B5ECA" w:rsidP="00822FF7">
      <w:pPr>
        <w:rPr>
          <w:rFonts w:ascii="Verdana" w:hAnsi="Verdana" w:cs="Arial"/>
          <w:b/>
          <w:u w:val="single"/>
        </w:rPr>
      </w:pPr>
      <w:r w:rsidRPr="0073609F">
        <w:rPr>
          <w:rFonts w:ascii="Verdana" w:hAnsi="Verdana" w:cs="Arial"/>
          <w:b/>
          <w:u w:val="single"/>
        </w:rPr>
        <w:t>C</w:t>
      </w:r>
      <w:r w:rsidR="00EE7003">
        <w:rPr>
          <w:rFonts w:ascii="Verdana" w:hAnsi="Verdana" w:cs="Arial"/>
          <w:b/>
          <w:u w:val="single"/>
        </w:rPr>
        <w:t>omprehensive Statewide Needs Assessment - Consumer</w:t>
      </w:r>
      <w:r w:rsidRPr="0073609F">
        <w:rPr>
          <w:rFonts w:ascii="Verdana" w:hAnsi="Verdana" w:cs="Arial"/>
          <w:b/>
          <w:u w:val="single"/>
        </w:rPr>
        <w:t xml:space="preserve"> </w:t>
      </w:r>
      <w:r w:rsidR="00EE7003">
        <w:rPr>
          <w:rFonts w:ascii="Verdana" w:hAnsi="Verdana" w:cs="Arial"/>
          <w:b/>
          <w:u w:val="single"/>
        </w:rPr>
        <w:t>Survey</w:t>
      </w:r>
    </w:p>
    <w:p w:rsidR="000B5ECA" w:rsidRPr="0073609F" w:rsidRDefault="000B5ECA" w:rsidP="00822FF7">
      <w:pPr>
        <w:rPr>
          <w:rFonts w:ascii="Verdana" w:hAnsi="Verdana" w:cs="Arial"/>
        </w:rPr>
      </w:pPr>
      <w:r w:rsidRPr="0073609F">
        <w:rPr>
          <w:rFonts w:ascii="Verdana" w:hAnsi="Verdana"/>
        </w:rPr>
        <w:t>Teresa Milner and Judy</w:t>
      </w:r>
      <w:r w:rsidR="00457DED">
        <w:rPr>
          <w:rFonts w:ascii="Verdana" w:hAnsi="Verdana"/>
        </w:rPr>
        <w:t xml:space="preserve"> Trahan </w:t>
      </w:r>
      <w:r w:rsidR="0073609F" w:rsidRPr="0073609F">
        <w:rPr>
          <w:rFonts w:ascii="Verdana" w:hAnsi="Verdana"/>
        </w:rPr>
        <w:t xml:space="preserve">provided the </w:t>
      </w:r>
      <w:r w:rsidR="00EE7003">
        <w:rPr>
          <w:rFonts w:ascii="Verdana" w:hAnsi="Verdana"/>
        </w:rPr>
        <w:t>information from the Comprehensive Statewide Needs Assessment – Consumer Survey</w:t>
      </w:r>
      <w:r w:rsidR="0073609F" w:rsidRPr="0073609F">
        <w:rPr>
          <w:rFonts w:ascii="Verdana" w:hAnsi="Verdana"/>
        </w:rPr>
        <w:t xml:space="preserve">.  </w:t>
      </w:r>
      <w:r w:rsidR="00EE7003">
        <w:rPr>
          <w:rFonts w:ascii="Verdana" w:hAnsi="Verdana"/>
        </w:rPr>
        <w:t>In</w:t>
      </w:r>
      <w:r w:rsidR="0073609F" w:rsidRPr="0073609F">
        <w:rPr>
          <w:rFonts w:ascii="Verdana" w:hAnsi="Verdana"/>
        </w:rPr>
        <w:t xml:space="preserve"> February</w:t>
      </w:r>
      <w:r w:rsidR="00B81ED2">
        <w:rPr>
          <w:rFonts w:ascii="Verdana" w:hAnsi="Verdana"/>
        </w:rPr>
        <w:t>, LRS</w:t>
      </w:r>
      <w:r w:rsidR="0073609F" w:rsidRPr="0073609F">
        <w:rPr>
          <w:rFonts w:ascii="Verdana" w:hAnsi="Verdana"/>
        </w:rPr>
        <w:t xml:space="preserve"> sent out 2,810 surveys to cross section of LRS consumers and also posted surveys on the LWC website.  A press release was sent out by LWC communications and also several of the state wide newspapers picked them up in different areas.  220 LRS consumers responded</w:t>
      </w:r>
      <w:r w:rsidR="00B81ED2">
        <w:rPr>
          <w:rFonts w:ascii="Verdana" w:hAnsi="Verdana"/>
        </w:rPr>
        <w:t xml:space="preserve">, </w:t>
      </w:r>
      <w:r w:rsidR="0073609F" w:rsidRPr="0073609F">
        <w:rPr>
          <w:rFonts w:ascii="Verdana" w:hAnsi="Verdana"/>
        </w:rPr>
        <w:t>97 LRS counselors</w:t>
      </w:r>
      <w:r w:rsidR="00EE7003">
        <w:rPr>
          <w:rFonts w:ascii="Verdana" w:hAnsi="Verdana"/>
        </w:rPr>
        <w:t xml:space="preserve"> -</w:t>
      </w:r>
      <w:r w:rsidR="0073609F" w:rsidRPr="0073609F">
        <w:rPr>
          <w:rFonts w:ascii="Verdana" w:hAnsi="Verdana"/>
        </w:rPr>
        <w:t>162 other staff.  84 responded to the survey that was posted on the website.  21 workforce partners responded.</w:t>
      </w:r>
      <w:r w:rsidR="002B1EA3">
        <w:rPr>
          <w:rFonts w:ascii="Verdana" w:hAnsi="Verdana"/>
        </w:rPr>
        <w:t xml:space="preserve">  A written report will be forthcoming.</w:t>
      </w:r>
    </w:p>
    <w:p w:rsidR="000B5ECA" w:rsidRDefault="000B5ECA" w:rsidP="00822FF7">
      <w:pPr>
        <w:rPr>
          <w:rFonts w:ascii="Verdana" w:hAnsi="Verdana" w:cs="Arial"/>
        </w:rPr>
      </w:pPr>
    </w:p>
    <w:p w:rsidR="00C15130" w:rsidRPr="00C15130" w:rsidRDefault="00C15130" w:rsidP="00822FF7">
      <w:pPr>
        <w:rPr>
          <w:rFonts w:ascii="Verdana" w:hAnsi="Verdana" w:cs="Arial"/>
          <w:b/>
          <w:u w:val="single"/>
        </w:rPr>
      </w:pPr>
      <w:r w:rsidRPr="00C15130">
        <w:rPr>
          <w:rFonts w:ascii="Verdana" w:hAnsi="Verdana" w:cs="Arial"/>
          <w:b/>
          <w:u w:val="single"/>
        </w:rPr>
        <w:t>Sta</w:t>
      </w:r>
      <w:r>
        <w:rPr>
          <w:rFonts w:ascii="Verdana" w:hAnsi="Verdana" w:cs="Arial"/>
          <w:b/>
          <w:u w:val="single"/>
        </w:rPr>
        <w:t>n</w:t>
      </w:r>
      <w:r w:rsidRPr="00C15130">
        <w:rPr>
          <w:rFonts w:ascii="Verdana" w:hAnsi="Verdana" w:cs="Arial"/>
          <w:b/>
          <w:u w:val="single"/>
        </w:rPr>
        <w:t xml:space="preserve">ding Committee Meetings </w:t>
      </w:r>
    </w:p>
    <w:p w:rsidR="00C15130" w:rsidRDefault="00C15130" w:rsidP="00822FF7">
      <w:pPr>
        <w:rPr>
          <w:rFonts w:ascii="Verdana" w:hAnsi="Verdana" w:cs="Arial"/>
        </w:rPr>
      </w:pPr>
      <w:r>
        <w:rPr>
          <w:rFonts w:ascii="Verdana" w:hAnsi="Verdana" w:cs="Arial"/>
        </w:rPr>
        <w:t>Committees met to discuss business and suggestions for the Plan.</w:t>
      </w:r>
    </w:p>
    <w:p w:rsidR="00E12013" w:rsidRDefault="00E12013" w:rsidP="00822FF7">
      <w:pPr>
        <w:rPr>
          <w:rFonts w:ascii="Verdana" w:hAnsi="Verdana" w:cs="Arial"/>
        </w:rPr>
      </w:pPr>
    </w:p>
    <w:p w:rsidR="00E12013" w:rsidRPr="007C600B" w:rsidRDefault="00E12013" w:rsidP="00E12013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u w:val="single"/>
        </w:rPr>
      </w:pPr>
      <w:r w:rsidRPr="007C600B">
        <w:rPr>
          <w:rFonts w:ascii="Verdana" w:hAnsi="Verdana" w:cs="Calibri"/>
          <w:b/>
          <w:color w:val="000000"/>
          <w:u w:val="single"/>
        </w:rPr>
        <w:t>Consumer Story</w:t>
      </w:r>
    </w:p>
    <w:p w:rsidR="00C15130" w:rsidRDefault="00E12013" w:rsidP="00E12013">
      <w:pPr>
        <w:rPr>
          <w:rFonts w:ascii="Verdana" w:hAnsi="Verdana" w:cs="Arial"/>
        </w:rPr>
      </w:pPr>
      <w:r>
        <w:rPr>
          <w:rFonts w:ascii="Verdana" w:hAnsi="Verdana" w:cs="Calibri"/>
          <w:color w:val="000000"/>
        </w:rPr>
        <w:t>LRC heard a story from a current recipient of services from the Houma area and receiving services in the Baton Rouge area.</w:t>
      </w:r>
    </w:p>
    <w:p w:rsidR="00E12013" w:rsidRDefault="00E12013" w:rsidP="00822FF7">
      <w:pPr>
        <w:rPr>
          <w:rFonts w:ascii="Verdana" w:hAnsi="Verdana" w:cs="Arial"/>
          <w:b/>
          <w:u w:val="single"/>
        </w:rPr>
      </w:pPr>
    </w:p>
    <w:p w:rsidR="004802DC" w:rsidRDefault="004802DC" w:rsidP="00822FF7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Special Address</w:t>
      </w:r>
    </w:p>
    <w:p w:rsidR="004802DC" w:rsidRPr="004802DC" w:rsidRDefault="004802DC" w:rsidP="00822FF7">
      <w:pPr>
        <w:rPr>
          <w:rFonts w:ascii="Verdana" w:hAnsi="Verdana" w:cs="Arial"/>
        </w:rPr>
      </w:pPr>
      <w:r w:rsidRPr="004802DC">
        <w:rPr>
          <w:rFonts w:ascii="Verdana" w:hAnsi="Verdana" w:cs="Arial"/>
        </w:rPr>
        <w:t>David Legendre if Louisiana Assistive Technology Access Network (LATAN) discussed the AT program.</w:t>
      </w:r>
    </w:p>
    <w:p w:rsidR="00EE7003" w:rsidRDefault="00EE7003" w:rsidP="00822FF7">
      <w:pPr>
        <w:rPr>
          <w:rFonts w:ascii="Verdana" w:hAnsi="Verdana" w:cs="Arial"/>
          <w:b/>
          <w:u w:val="single"/>
        </w:rPr>
      </w:pPr>
    </w:p>
    <w:p w:rsidR="00AF020D" w:rsidRPr="00367E70" w:rsidRDefault="00AF020D" w:rsidP="00822FF7">
      <w:pPr>
        <w:rPr>
          <w:rFonts w:ascii="Verdana" w:hAnsi="Verdana" w:cs="Arial"/>
          <w:b/>
          <w:u w:val="single"/>
        </w:rPr>
      </w:pPr>
      <w:r w:rsidRPr="00367E70">
        <w:rPr>
          <w:rFonts w:ascii="Verdana" w:hAnsi="Verdana" w:cs="Arial"/>
          <w:b/>
          <w:u w:val="single"/>
        </w:rPr>
        <w:t>Recess</w:t>
      </w:r>
    </w:p>
    <w:p w:rsidR="00E67623" w:rsidRDefault="00457DED" w:rsidP="00E67623">
      <w:pPr>
        <w:rPr>
          <w:rFonts w:ascii="Verdana" w:hAnsi="Verdana" w:cs="Arial"/>
        </w:rPr>
      </w:pPr>
      <w:r>
        <w:rPr>
          <w:rFonts w:ascii="Verdana" w:hAnsi="Verdana" w:cs="Arial"/>
        </w:rPr>
        <w:t>M</w:t>
      </w:r>
      <w:r w:rsidR="004C04D3">
        <w:rPr>
          <w:rFonts w:ascii="Verdana" w:hAnsi="Verdana" w:cs="Arial"/>
        </w:rPr>
        <w:t>eeting</w:t>
      </w:r>
      <w:r>
        <w:rPr>
          <w:rFonts w:ascii="Verdana" w:hAnsi="Verdana" w:cs="Arial"/>
        </w:rPr>
        <w:t xml:space="preserve"> </w:t>
      </w:r>
      <w:r w:rsidR="004C04D3">
        <w:rPr>
          <w:rFonts w:ascii="Verdana" w:hAnsi="Verdana" w:cs="Arial"/>
        </w:rPr>
        <w:t>recess</w:t>
      </w:r>
      <w:r>
        <w:rPr>
          <w:rFonts w:ascii="Verdana" w:hAnsi="Verdana" w:cs="Arial"/>
        </w:rPr>
        <w:t>ed</w:t>
      </w:r>
      <w:r w:rsidR="004C04D3">
        <w:rPr>
          <w:rFonts w:ascii="Verdana" w:hAnsi="Verdana" w:cs="Arial"/>
        </w:rPr>
        <w:t xml:space="preserve"> at </w:t>
      </w:r>
      <w:r w:rsidR="00B47427">
        <w:rPr>
          <w:rFonts w:ascii="Verdana" w:hAnsi="Verdana" w:cs="Arial"/>
        </w:rPr>
        <w:t xml:space="preserve">Thursday, April 4, at </w:t>
      </w:r>
      <w:r w:rsidR="004C04D3">
        <w:rPr>
          <w:rFonts w:ascii="Verdana" w:hAnsi="Verdana" w:cs="Arial"/>
        </w:rPr>
        <w:t>6:30 p.m.</w:t>
      </w:r>
    </w:p>
    <w:p w:rsidR="00AF020D" w:rsidRPr="00EF362F" w:rsidRDefault="00AF020D" w:rsidP="00822FF7">
      <w:pPr>
        <w:tabs>
          <w:tab w:val="left" w:pos="3240"/>
        </w:tabs>
        <w:rPr>
          <w:rFonts w:ascii="Verdana" w:hAnsi="Verdana" w:cs="Arial"/>
        </w:rPr>
      </w:pPr>
      <w:r w:rsidRPr="00EF362F">
        <w:rPr>
          <w:rFonts w:ascii="Verdana" w:hAnsi="Verdana" w:cs="Arial"/>
        </w:rPr>
        <w:tab/>
      </w:r>
      <w:r w:rsidRPr="00EF362F">
        <w:rPr>
          <w:rFonts w:ascii="Verdana" w:hAnsi="Verdana" w:cs="Arial"/>
        </w:rPr>
        <w:tab/>
      </w:r>
      <w:r w:rsidRPr="00EF362F">
        <w:rPr>
          <w:rFonts w:ascii="Verdana" w:hAnsi="Verdana" w:cs="Arial"/>
        </w:rPr>
        <w:tab/>
      </w:r>
      <w:r w:rsidRPr="00EF362F">
        <w:rPr>
          <w:rFonts w:ascii="Verdana" w:hAnsi="Verdana" w:cs="Arial"/>
        </w:rPr>
        <w:tab/>
      </w:r>
      <w:r w:rsidRPr="00EF362F">
        <w:rPr>
          <w:rFonts w:ascii="Verdana" w:hAnsi="Verdana" w:cs="Arial"/>
        </w:rPr>
        <w:tab/>
      </w:r>
    </w:p>
    <w:p w:rsidR="00AF020D" w:rsidRPr="00367E70" w:rsidRDefault="00AF020D" w:rsidP="00822FF7">
      <w:pPr>
        <w:rPr>
          <w:rFonts w:ascii="Verdana" w:hAnsi="Verdana" w:cs="Arial"/>
          <w:b/>
          <w:u w:val="single"/>
        </w:rPr>
      </w:pPr>
      <w:r w:rsidRPr="00367E70">
        <w:rPr>
          <w:rFonts w:ascii="Verdana" w:hAnsi="Verdana" w:cs="Arial"/>
          <w:b/>
          <w:u w:val="single"/>
        </w:rPr>
        <w:t>Call to Order</w:t>
      </w:r>
    </w:p>
    <w:p w:rsidR="00E67623" w:rsidRDefault="00E67623" w:rsidP="00E6762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Chairperson White called the meeting to </w:t>
      </w:r>
      <w:r w:rsidR="0085283A">
        <w:rPr>
          <w:rFonts w:ascii="Verdana" w:hAnsi="Verdana" w:cs="Arial"/>
        </w:rPr>
        <w:t xml:space="preserve">order </w:t>
      </w:r>
      <w:r w:rsidR="00B47427">
        <w:rPr>
          <w:rFonts w:ascii="Verdana" w:hAnsi="Verdana" w:cs="Arial"/>
        </w:rPr>
        <w:t xml:space="preserve">Friday, April 5, </w:t>
      </w:r>
      <w:r w:rsidR="0085283A">
        <w:rPr>
          <w:rFonts w:ascii="Verdana" w:hAnsi="Verdana" w:cs="Arial"/>
        </w:rPr>
        <w:t>at 8:00 a.m.</w:t>
      </w:r>
      <w:r w:rsidR="00A221AF">
        <w:rPr>
          <w:rFonts w:ascii="Verdana" w:hAnsi="Verdana" w:cs="Arial"/>
        </w:rPr>
        <w:t xml:space="preserve">  A quorum was not achieved.</w:t>
      </w:r>
    </w:p>
    <w:p w:rsidR="00BD196D" w:rsidRDefault="00BD196D" w:rsidP="00822FF7">
      <w:pPr>
        <w:rPr>
          <w:rFonts w:ascii="Verdana" w:hAnsi="Verdana" w:cs="Arial"/>
        </w:rPr>
      </w:pPr>
    </w:p>
    <w:p w:rsidR="00AF020D" w:rsidRPr="00CB7F80" w:rsidRDefault="00AF020D" w:rsidP="00822FF7">
      <w:pPr>
        <w:rPr>
          <w:rFonts w:ascii="Verdana" w:hAnsi="Verdana" w:cs="Arial"/>
          <w:b/>
          <w:u w:val="single"/>
        </w:rPr>
      </w:pPr>
      <w:r w:rsidRPr="00CB7F80">
        <w:rPr>
          <w:rFonts w:ascii="Verdana" w:hAnsi="Verdana" w:cs="Arial"/>
          <w:b/>
          <w:u w:val="single"/>
        </w:rPr>
        <w:t>Council Planning Process</w:t>
      </w:r>
    </w:p>
    <w:p w:rsidR="00BD196D" w:rsidRDefault="008965C4" w:rsidP="00822FF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Chairperson White reviewed </w:t>
      </w:r>
      <w:r w:rsidR="00FF7D17">
        <w:rPr>
          <w:rFonts w:ascii="Verdana" w:hAnsi="Verdana" w:cs="Arial"/>
        </w:rPr>
        <w:t>and the Council discussed input from each group from the previous day.  Input will be aggregated for the Planning ad hoc Committee meeting to be arranged.</w:t>
      </w:r>
    </w:p>
    <w:p w:rsidR="00BD196D" w:rsidRDefault="00BD196D" w:rsidP="00822FF7">
      <w:pPr>
        <w:rPr>
          <w:rFonts w:ascii="Verdana" w:hAnsi="Verdana" w:cs="Arial"/>
        </w:rPr>
      </w:pPr>
    </w:p>
    <w:p w:rsidR="00BD196D" w:rsidRPr="00CB7F80" w:rsidRDefault="00BD196D" w:rsidP="00822FF7">
      <w:pPr>
        <w:rPr>
          <w:rFonts w:ascii="Verdana" w:hAnsi="Verdana" w:cs="Arial"/>
          <w:b/>
          <w:u w:val="single"/>
        </w:rPr>
      </w:pPr>
      <w:r w:rsidRPr="00CB7F80">
        <w:rPr>
          <w:rFonts w:ascii="Verdana" w:hAnsi="Verdana" w:cs="Arial"/>
          <w:b/>
          <w:u w:val="single"/>
        </w:rPr>
        <w:t>New Business</w:t>
      </w:r>
    </w:p>
    <w:p w:rsidR="00BD196D" w:rsidRDefault="00320EC8" w:rsidP="00822FF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Council </w:t>
      </w:r>
      <w:r w:rsidR="00457DED">
        <w:rPr>
          <w:rFonts w:ascii="Verdana" w:hAnsi="Verdana" w:cs="Arial"/>
        </w:rPr>
        <w:t>members’</w:t>
      </w:r>
      <w:r>
        <w:rPr>
          <w:rFonts w:ascii="Verdana" w:hAnsi="Verdana" w:cs="Arial"/>
        </w:rPr>
        <w:t xml:space="preserve"> present requested LWC leadership be invited to the July meeting to address certain concerns such as the website.</w:t>
      </w:r>
    </w:p>
    <w:p w:rsidR="00AE67E7" w:rsidRDefault="00AE67E7" w:rsidP="00822FF7">
      <w:pPr>
        <w:rPr>
          <w:rFonts w:ascii="Verdana" w:hAnsi="Verdana" w:cs="Arial"/>
        </w:rPr>
      </w:pPr>
    </w:p>
    <w:p w:rsidR="00BD196D" w:rsidRPr="00CB7F80" w:rsidRDefault="00BD196D" w:rsidP="00822FF7">
      <w:pPr>
        <w:rPr>
          <w:rFonts w:ascii="Verdana" w:hAnsi="Verdana" w:cs="Arial"/>
          <w:b/>
          <w:u w:val="single"/>
        </w:rPr>
      </w:pPr>
      <w:r w:rsidRPr="00CB7F80">
        <w:rPr>
          <w:rFonts w:ascii="Verdana" w:hAnsi="Verdana" w:cs="Arial"/>
          <w:b/>
          <w:u w:val="single"/>
        </w:rPr>
        <w:t>Adjourn</w:t>
      </w:r>
    </w:p>
    <w:p w:rsidR="00C433E5" w:rsidRPr="009E2982" w:rsidRDefault="00B47427" w:rsidP="00822FF7">
      <w:pPr>
        <w:pStyle w:val="NoSpacing"/>
        <w:rPr>
          <w:rFonts w:ascii="Verdana" w:hAnsi="Verdana"/>
        </w:rPr>
      </w:pPr>
      <w:r>
        <w:rPr>
          <w:rFonts w:ascii="Verdana" w:hAnsi="Verdana" w:cs="Arial"/>
        </w:rPr>
        <w:t xml:space="preserve">White </w:t>
      </w:r>
      <w:r w:rsidR="004C1031">
        <w:rPr>
          <w:rFonts w:ascii="Verdana" w:hAnsi="Verdana" w:cs="Arial"/>
        </w:rPr>
        <w:t>adjourned t</w:t>
      </w:r>
      <w:r>
        <w:rPr>
          <w:rFonts w:ascii="Verdana" w:hAnsi="Verdana" w:cs="Arial"/>
        </w:rPr>
        <w:t>he meeting Friday April 5, at 12:00 p.m.</w:t>
      </w:r>
    </w:p>
    <w:sectPr w:rsidR="00C433E5" w:rsidRPr="009E2982" w:rsidSect="00A0727B">
      <w:headerReference w:type="default" r:id="rId9"/>
      <w:footerReference w:type="default" r:id="rId10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0B" w:rsidRDefault="008D4A0B" w:rsidP="00A0727B">
      <w:r>
        <w:separator/>
      </w:r>
    </w:p>
  </w:endnote>
  <w:endnote w:type="continuationSeparator" w:id="0">
    <w:p w:rsidR="008D4A0B" w:rsidRDefault="008D4A0B" w:rsidP="00A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9" w:rsidRPr="003951D1" w:rsidRDefault="009509E9">
    <w:pPr>
      <w:pStyle w:val="Footer"/>
      <w:jc w:val="center"/>
      <w:rPr>
        <w:sz w:val="20"/>
        <w:szCs w:val="20"/>
      </w:rPr>
    </w:pPr>
    <w:r w:rsidRPr="003951D1">
      <w:rPr>
        <w:rFonts w:ascii="Verdana" w:hAnsi="Verdana"/>
        <w:sz w:val="20"/>
        <w:szCs w:val="20"/>
      </w:rPr>
      <w:t xml:space="preserve">Page </w:t>
    </w:r>
    <w:r w:rsidR="00AF53F7" w:rsidRPr="003951D1">
      <w:rPr>
        <w:rFonts w:ascii="Verdana" w:hAnsi="Verdana"/>
        <w:sz w:val="20"/>
        <w:szCs w:val="20"/>
      </w:rPr>
      <w:fldChar w:fldCharType="begin"/>
    </w:r>
    <w:r w:rsidRPr="003951D1">
      <w:rPr>
        <w:rFonts w:ascii="Verdana" w:hAnsi="Verdana"/>
        <w:sz w:val="20"/>
        <w:szCs w:val="20"/>
      </w:rPr>
      <w:instrText xml:space="preserve"> PAGE </w:instrText>
    </w:r>
    <w:r w:rsidR="00AF53F7" w:rsidRPr="003951D1">
      <w:rPr>
        <w:rFonts w:ascii="Verdana" w:hAnsi="Verdana"/>
        <w:sz w:val="20"/>
        <w:szCs w:val="20"/>
      </w:rPr>
      <w:fldChar w:fldCharType="separate"/>
    </w:r>
    <w:r w:rsidR="0094057E">
      <w:rPr>
        <w:rFonts w:ascii="Verdana" w:hAnsi="Verdana"/>
        <w:noProof/>
        <w:sz w:val="20"/>
        <w:szCs w:val="20"/>
      </w:rPr>
      <w:t>1</w:t>
    </w:r>
    <w:r w:rsidR="00AF53F7" w:rsidRPr="003951D1">
      <w:rPr>
        <w:rFonts w:ascii="Verdana" w:hAnsi="Verdana"/>
        <w:sz w:val="20"/>
        <w:szCs w:val="20"/>
      </w:rPr>
      <w:fldChar w:fldCharType="end"/>
    </w:r>
    <w:r w:rsidRPr="003951D1">
      <w:rPr>
        <w:rFonts w:ascii="Verdana" w:hAnsi="Verdana"/>
        <w:sz w:val="20"/>
        <w:szCs w:val="20"/>
      </w:rPr>
      <w:t xml:space="preserve"> of </w:t>
    </w:r>
    <w:r w:rsidR="00AF53F7" w:rsidRPr="003951D1">
      <w:rPr>
        <w:rFonts w:ascii="Verdana" w:hAnsi="Verdana"/>
        <w:sz w:val="20"/>
        <w:szCs w:val="20"/>
      </w:rPr>
      <w:fldChar w:fldCharType="begin"/>
    </w:r>
    <w:r w:rsidRPr="003951D1">
      <w:rPr>
        <w:rFonts w:ascii="Verdana" w:hAnsi="Verdana"/>
        <w:sz w:val="20"/>
        <w:szCs w:val="20"/>
      </w:rPr>
      <w:instrText xml:space="preserve"> NUMPAGES  </w:instrText>
    </w:r>
    <w:r w:rsidR="00AF53F7" w:rsidRPr="003951D1">
      <w:rPr>
        <w:rFonts w:ascii="Verdana" w:hAnsi="Verdana"/>
        <w:sz w:val="20"/>
        <w:szCs w:val="20"/>
      </w:rPr>
      <w:fldChar w:fldCharType="separate"/>
    </w:r>
    <w:r w:rsidR="0094057E">
      <w:rPr>
        <w:rFonts w:ascii="Verdana" w:hAnsi="Verdana"/>
        <w:noProof/>
        <w:sz w:val="20"/>
        <w:szCs w:val="20"/>
      </w:rPr>
      <w:t>2</w:t>
    </w:r>
    <w:r w:rsidR="00AF53F7" w:rsidRPr="003951D1">
      <w:rPr>
        <w:rFonts w:ascii="Verdana" w:hAnsi="Verdana"/>
        <w:sz w:val="20"/>
        <w:szCs w:val="20"/>
      </w:rPr>
      <w:fldChar w:fldCharType="end"/>
    </w:r>
  </w:p>
  <w:p w:rsidR="009509E9" w:rsidRDefault="0095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0B" w:rsidRDefault="008D4A0B" w:rsidP="00A0727B">
      <w:r>
        <w:separator/>
      </w:r>
    </w:p>
  </w:footnote>
  <w:footnote w:type="continuationSeparator" w:id="0">
    <w:p w:rsidR="008D4A0B" w:rsidRDefault="008D4A0B" w:rsidP="00A0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7B" w:rsidRDefault="0094057E" w:rsidP="00A0727B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>
          <wp:extent cx="661035" cy="61214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27B" w:rsidRDefault="00A0727B" w:rsidP="00A0727B">
    <w:pPr>
      <w:pStyle w:val="Title"/>
      <w:jc w:val="center"/>
      <w:rPr>
        <w:rFonts w:ascii="Arial Black" w:hAnsi="Arial Black"/>
        <w:b/>
        <w:color w:val="948A54" w:themeColor="background2" w:themeShade="80"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9E2982" w:rsidRPr="003951D1" w:rsidRDefault="00AF290B" w:rsidP="009E2982">
    <w:pPr>
      <w:pStyle w:val="Default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April</w:t>
    </w:r>
    <w:r w:rsidR="009E2982" w:rsidRPr="003951D1">
      <w:rPr>
        <w:rFonts w:ascii="Verdana" w:hAnsi="Verdana"/>
        <w:b/>
        <w:bCs/>
        <w:sz w:val="20"/>
        <w:szCs w:val="20"/>
      </w:rPr>
      <w:t xml:space="preserve"> </w:t>
    </w:r>
    <w:r w:rsidR="00026932" w:rsidRPr="003951D1">
      <w:rPr>
        <w:rFonts w:ascii="Verdana" w:hAnsi="Verdana"/>
        <w:b/>
        <w:bCs/>
        <w:sz w:val="20"/>
        <w:szCs w:val="20"/>
      </w:rPr>
      <w:t>4 and 5</w:t>
    </w:r>
    <w:r w:rsidR="009E2982" w:rsidRPr="003951D1">
      <w:rPr>
        <w:rFonts w:ascii="Verdana" w:hAnsi="Verdana"/>
        <w:b/>
        <w:bCs/>
        <w:sz w:val="20"/>
        <w:szCs w:val="20"/>
      </w:rPr>
      <w:t>, 2013</w:t>
    </w:r>
  </w:p>
  <w:p w:rsidR="009E2982" w:rsidRPr="003951D1" w:rsidRDefault="009E2982" w:rsidP="009E2982">
    <w:pPr>
      <w:pStyle w:val="Default"/>
      <w:jc w:val="center"/>
      <w:rPr>
        <w:rFonts w:ascii="Verdana" w:hAnsi="Verdana"/>
        <w:sz w:val="20"/>
        <w:szCs w:val="20"/>
      </w:rPr>
    </w:pPr>
    <w:r w:rsidRPr="003951D1">
      <w:rPr>
        <w:rFonts w:ascii="Verdana" w:hAnsi="Verdana"/>
        <w:b/>
        <w:bCs/>
        <w:sz w:val="20"/>
        <w:szCs w:val="20"/>
      </w:rPr>
      <w:t xml:space="preserve">MEETING </w:t>
    </w:r>
    <w:r w:rsidR="00AD7407" w:rsidRPr="003951D1">
      <w:rPr>
        <w:rFonts w:ascii="Verdana" w:hAnsi="Verdana"/>
        <w:b/>
        <w:bCs/>
        <w:sz w:val="20"/>
        <w:szCs w:val="20"/>
      </w:rPr>
      <w:t>MINUTES</w:t>
    </w:r>
  </w:p>
  <w:p w:rsidR="009E2982" w:rsidRPr="003951D1" w:rsidRDefault="00026932" w:rsidP="009E2982">
    <w:pPr>
      <w:pStyle w:val="Default"/>
      <w:jc w:val="center"/>
      <w:rPr>
        <w:rFonts w:ascii="Verdana" w:hAnsi="Verdana"/>
        <w:sz w:val="20"/>
        <w:szCs w:val="20"/>
      </w:rPr>
    </w:pPr>
    <w:r w:rsidRPr="003951D1">
      <w:rPr>
        <w:rFonts w:ascii="Verdana" w:hAnsi="Verdana"/>
        <w:sz w:val="20"/>
        <w:szCs w:val="20"/>
      </w:rPr>
      <w:t>Lod Cook Alumni Center</w:t>
    </w:r>
  </w:p>
  <w:p w:rsidR="006F5873" w:rsidRPr="003951D1" w:rsidRDefault="006F5873" w:rsidP="009509E9">
    <w:pPr>
      <w:pStyle w:val="Default"/>
      <w:jc w:val="center"/>
      <w:rPr>
        <w:rFonts w:ascii="Verdana" w:hAnsi="Verdana"/>
        <w:sz w:val="20"/>
        <w:szCs w:val="20"/>
      </w:rPr>
    </w:pPr>
    <w:r w:rsidRPr="003951D1">
      <w:rPr>
        <w:rFonts w:ascii="Verdana" w:hAnsi="Verdana"/>
        <w:sz w:val="20"/>
        <w:szCs w:val="20"/>
      </w:rPr>
      <w:t>3838 West Lakeshore Drive</w:t>
    </w:r>
  </w:p>
  <w:p w:rsidR="009509E9" w:rsidRPr="003951D1" w:rsidRDefault="004B4E7E" w:rsidP="009509E9">
    <w:pPr>
      <w:pStyle w:val="Default"/>
      <w:jc w:val="center"/>
      <w:rPr>
        <w:rFonts w:ascii="Verdana" w:hAnsi="Verdana"/>
        <w:sz w:val="20"/>
        <w:szCs w:val="20"/>
      </w:rPr>
    </w:pPr>
    <w:r w:rsidRPr="003951D1">
      <w:rPr>
        <w:rFonts w:ascii="Verdana" w:hAnsi="Verdana"/>
        <w:sz w:val="20"/>
        <w:szCs w:val="20"/>
      </w:rPr>
      <w:t>Baton Rouge, Louisiana</w:t>
    </w:r>
  </w:p>
  <w:p w:rsidR="009E2982" w:rsidRDefault="009E2982" w:rsidP="009E2982"/>
  <w:p w:rsidR="002A66BC" w:rsidRPr="009E2982" w:rsidRDefault="002A66BC" w:rsidP="009E29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BFF"/>
    <w:multiLevelType w:val="hybridMultilevel"/>
    <w:tmpl w:val="BC92C318"/>
    <w:lvl w:ilvl="0" w:tplc="9A22AB1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860"/>
    <w:multiLevelType w:val="hybridMultilevel"/>
    <w:tmpl w:val="8DA8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0112"/>
    <w:multiLevelType w:val="hybridMultilevel"/>
    <w:tmpl w:val="663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6"/>
    <w:rsid w:val="00026932"/>
    <w:rsid w:val="000738C9"/>
    <w:rsid w:val="000823C7"/>
    <w:rsid w:val="000A7664"/>
    <w:rsid w:val="000B5E24"/>
    <w:rsid w:val="000B5ECA"/>
    <w:rsid w:val="001220C5"/>
    <w:rsid w:val="00163CC4"/>
    <w:rsid w:val="001814C1"/>
    <w:rsid w:val="00216393"/>
    <w:rsid w:val="00220D19"/>
    <w:rsid w:val="00220F0E"/>
    <w:rsid w:val="00256633"/>
    <w:rsid w:val="00271FFE"/>
    <w:rsid w:val="002A66BC"/>
    <w:rsid w:val="002B165F"/>
    <w:rsid w:val="002B1EA3"/>
    <w:rsid w:val="002D0C84"/>
    <w:rsid w:val="002D1771"/>
    <w:rsid w:val="002F7336"/>
    <w:rsid w:val="00317682"/>
    <w:rsid w:val="00320EC8"/>
    <w:rsid w:val="003328FD"/>
    <w:rsid w:val="0035631A"/>
    <w:rsid w:val="00367E70"/>
    <w:rsid w:val="003951D1"/>
    <w:rsid w:val="0039558D"/>
    <w:rsid w:val="003C56F2"/>
    <w:rsid w:val="003E7853"/>
    <w:rsid w:val="004129CA"/>
    <w:rsid w:val="004471B1"/>
    <w:rsid w:val="00454AC5"/>
    <w:rsid w:val="00457DED"/>
    <w:rsid w:val="004802DC"/>
    <w:rsid w:val="00481224"/>
    <w:rsid w:val="004B4E7E"/>
    <w:rsid w:val="004C04D3"/>
    <w:rsid w:val="004C1031"/>
    <w:rsid w:val="00512ABF"/>
    <w:rsid w:val="00512EDC"/>
    <w:rsid w:val="005B4A5C"/>
    <w:rsid w:val="005C5D23"/>
    <w:rsid w:val="005E0A20"/>
    <w:rsid w:val="006176AB"/>
    <w:rsid w:val="006438A1"/>
    <w:rsid w:val="00673F57"/>
    <w:rsid w:val="00690BE4"/>
    <w:rsid w:val="006962D0"/>
    <w:rsid w:val="006F5873"/>
    <w:rsid w:val="00730682"/>
    <w:rsid w:val="0073609F"/>
    <w:rsid w:val="007417A4"/>
    <w:rsid w:val="00750FCF"/>
    <w:rsid w:val="00757E0A"/>
    <w:rsid w:val="007669E5"/>
    <w:rsid w:val="007B2A5E"/>
    <w:rsid w:val="007C600B"/>
    <w:rsid w:val="007F24F3"/>
    <w:rsid w:val="00817A2A"/>
    <w:rsid w:val="00822FF7"/>
    <w:rsid w:val="0085283A"/>
    <w:rsid w:val="0085295E"/>
    <w:rsid w:val="00854727"/>
    <w:rsid w:val="008660FB"/>
    <w:rsid w:val="00866E22"/>
    <w:rsid w:val="00883511"/>
    <w:rsid w:val="008965C4"/>
    <w:rsid w:val="008B74EC"/>
    <w:rsid w:val="008C394F"/>
    <w:rsid w:val="008D4A0B"/>
    <w:rsid w:val="008E1C2C"/>
    <w:rsid w:val="00915730"/>
    <w:rsid w:val="00926ED9"/>
    <w:rsid w:val="0093524D"/>
    <w:rsid w:val="00935A35"/>
    <w:rsid w:val="009364F5"/>
    <w:rsid w:val="009402B5"/>
    <w:rsid w:val="0094057E"/>
    <w:rsid w:val="009419DA"/>
    <w:rsid w:val="009441EB"/>
    <w:rsid w:val="009509E9"/>
    <w:rsid w:val="00950E78"/>
    <w:rsid w:val="009D39B2"/>
    <w:rsid w:val="009E2982"/>
    <w:rsid w:val="009F1D46"/>
    <w:rsid w:val="009F5A89"/>
    <w:rsid w:val="00A0727B"/>
    <w:rsid w:val="00A14E61"/>
    <w:rsid w:val="00A221AF"/>
    <w:rsid w:val="00A2322C"/>
    <w:rsid w:val="00A57AC0"/>
    <w:rsid w:val="00AA339C"/>
    <w:rsid w:val="00AA6E51"/>
    <w:rsid w:val="00AB4947"/>
    <w:rsid w:val="00AC751E"/>
    <w:rsid w:val="00AD7407"/>
    <w:rsid w:val="00AE43DF"/>
    <w:rsid w:val="00AE67E7"/>
    <w:rsid w:val="00AF020D"/>
    <w:rsid w:val="00AF290B"/>
    <w:rsid w:val="00AF53F7"/>
    <w:rsid w:val="00B32884"/>
    <w:rsid w:val="00B3350B"/>
    <w:rsid w:val="00B47427"/>
    <w:rsid w:val="00B7193F"/>
    <w:rsid w:val="00B81ED2"/>
    <w:rsid w:val="00B94BBC"/>
    <w:rsid w:val="00BD196D"/>
    <w:rsid w:val="00BF137C"/>
    <w:rsid w:val="00C15130"/>
    <w:rsid w:val="00C22283"/>
    <w:rsid w:val="00C279EB"/>
    <w:rsid w:val="00C433E5"/>
    <w:rsid w:val="00C82B99"/>
    <w:rsid w:val="00CA1D8A"/>
    <w:rsid w:val="00CA35D3"/>
    <w:rsid w:val="00CB1CE0"/>
    <w:rsid w:val="00CB7F80"/>
    <w:rsid w:val="00CD10C0"/>
    <w:rsid w:val="00CD1FB7"/>
    <w:rsid w:val="00CE0E91"/>
    <w:rsid w:val="00CF7E37"/>
    <w:rsid w:val="00D17E66"/>
    <w:rsid w:val="00D31C94"/>
    <w:rsid w:val="00D47B42"/>
    <w:rsid w:val="00D53E1C"/>
    <w:rsid w:val="00D75816"/>
    <w:rsid w:val="00DC402A"/>
    <w:rsid w:val="00DE52B3"/>
    <w:rsid w:val="00E12013"/>
    <w:rsid w:val="00E6089F"/>
    <w:rsid w:val="00E67623"/>
    <w:rsid w:val="00E70795"/>
    <w:rsid w:val="00E81E09"/>
    <w:rsid w:val="00EA4E41"/>
    <w:rsid w:val="00EB3B92"/>
    <w:rsid w:val="00EC4422"/>
    <w:rsid w:val="00EE7003"/>
    <w:rsid w:val="00F52BAC"/>
    <w:rsid w:val="00F670BB"/>
    <w:rsid w:val="00F87C43"/>
    <w:rsid w:val="00FA6B45"/>
    <w:rsid w:val="00FE77EE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089F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F020D"/>
    <w:pPr>
      <w:keepNext/>
      <w:outlineLvl w:val="7"/>
    </w:pPr>
    <w:rPr>
      <w:rFonts w:ascii="Arial" w:eastAsia="Times New Roman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2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27B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7B"/>
    <w:rPr>
      <w:sz w:val="24"/>
      <w:szCs w:val="24"/>
    </w:rPr>
  </w:style>
  <w:style w:type="paragraph" w:styleId="NoSpacing">
    <w:name w:val="No Spacing"/>
    <w:uiPriority w:val="99"/>
    <w:qFormat/>
    <w:rsid w:val="00A0727B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394F"/>
    <w:pPr>
      <w:spacing w:before="240" w:line="360" w:lineRule="atLeast"/>
      <w:ind w:left="1200"/>
    </w:pPr>
    <w:rPr>
      <w:rFonts w:eastAsia="Times New Roman"/>
      <w:color w:val="000000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394F"/>
    <w:rPr>
      <w:rFonts w:eastAsia="Times New Roman"/>
      <w:color w:val="000000"/>
      <w:sz w:val="22"/>
      <w:szCs w:val="22"/>
    </w:rPr>
  </w:style>
  <w:style w:type="paragraph" w:customStyle="1" w:styleId="Default">
    <w:name w:val="Default"/>
    <w:rsid w:val="00AB4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F020D"/>
    <w:rPr>
      <w:rFonts w:ascii="Arial" w:eastAsia="Times New Roman" w:hAnsi="Arial" w:cs="Arial"/>
      <w:b/>
      <w:bCs/>
      <w:i/>
      <w:iCs/>
      <w:color w:val="8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089F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F020D"/>
    <w:pPr>
      <w:keepNext/>
      <w:outlineLvl w:val="7"/>
    </w:pPr>
    <w:rPr>
      <w:rFonts w:ascii="Arial" w:eastAsia="Times New Roman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2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27B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7B"/>
    <w:rPr>
      <w:sz w:val="24"/>
      <w:szCs w:val="24"/>
    </w:rPr>
  </w:style>
  <w:style w:type="paragraph" w:styleId="NoSpacing">
    <w:name w:val="No Spacing"/>
    <w:uiPriority w:val="99"/>
    <w:qFormat/>
    <w:rsid w:val="00A0727B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394F"/>
    <w:pPr>
      <w:spacing w:before="240" w:line="360" w:lineRule="atLeast"/>
      <w:ind w:left="1200"/>
    </w:pPr>
    <w:rPr>
      <w:rFonts w:eastAsia="Times New Roman"/>
      <w:color w:val="000000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394F"/>
    <w:rPr>
      <w:rFonts w:eastAsia="Times New Roman"/>
      <w:color w:val="000000"/>
      <w:sz w:val="22"/>
      <w:szCs w:val="22"/>
    </w:rPr>
  </w:style>
  <w:style w:type="paragraph" w:customStyle="1" w:styleId="Default">
    <w:name w:val="Default"/>
    <w:rsid w:val="00AB4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F020D"/>
    <w:rPr>
      <w:rFonts w:ascii="Arial" w:eastAsia="Times New Roman" w:hAnsi="Arial" w:cs="Arial"/>
      <w:b/>
      <w:bCs/>
      <w:i/>
      <w:iCs/>
      <w:color w:val="8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3A61-7153-463E-9412-E9618781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Advocacy Center</dc:creator>
  <cp:keywords/>
  <dc:description/>
  <cp:lastModifiedBy>Paige Kelly</cp:lastModifiedBy>
  <cp:revision>2</cp:revision>
  <dcterms:created xsi:type="dcterms:W3CDTF">2013-06-28T16:21:00Z</dcterms:created>
  <dcterms:modified xsi:type="dcterms:W3CDTF">2013-06-28T16:21:00Z</dcterms:modified>
</cp:coreProperties>
</file>